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CA" w:rsidRPr="00A50F9F" w:rsidRDefault="009111DA" w:rsidP="0069638C">
      <w:pPr>
        <w:pStyle w:val="Title"/>
        <w:spacing w:after="240"/>
      </w:pPr>
      <w:r w:rsidRPr="00A50F9F">
        <w:t>Author(S</w:t>
      </w:r>
      <w:r w:rsidR="003B6675" w:rsidRPr="00A50F9F">
        <w:t>) Agreement</w:t>
      </w:r>
      <w:r w:rsidR="003B6675" w:rsidRPr="00A50F9F">
        <w:rPr>
          <w:spacing w:val="-4"/>
        </w:rPr>
        <w:t xml:space="preserve"> Form</w:t>
      </w:r>
    </w:p>
    <w:p w:rsidR="008D4742" w:rsidRDefault="003B6675" w:rsidP="008D4742">
      <w:pPr>
        <w:pStyle w:val="Heading1"/>
        <w:spacing w:before="238" w:after="240"/>
        <w:ind w:left="0"/>
        <w:jc w:val="both"/>
        <w:rPr>
          <w:spacing w:val="-2"/>
        </w:rPr>
      </w:pPr>
      <w:r w:rsidRPr="0069638C">
        <w:t>Article</w:t>
      </w:r>
      <w:r w:rsidRPr="0069638C">
        <w:rPr>
          <w:spacing w:val="-2"/>
        </w:rPr>
        <w:t xml:space="preserve"> Title</w:t>
      </w:r>
      <w:r w:rsidR="009111DA" w:rsidRPr="0069638C">
        <w:rPr>
          <w:spacing w:val="-2"/>
        </w:rPr>
        <w:t>:</w:t>
      </w:r>
    </w:p>
    <w:p w:rsidR="00D21FCA" w:rsidRPr="0069638C" w:rsidRDefault="009111DA" w:rsidP="008D4742">
      <w:pPr>
        <w:pStyle w:val="Heading1"/>
        <w:spacing w:before="238" w:after="240"/>
        <w:ind w:left="0"/>
        <w:jc w:val="both"/>
      </w:pPr>
      <w:r w:rsidRPr="0069638C">
        <w:t xml:space="preserve">Instruction: </w:t>
      </w:r>
      <w:r w:rsidRPr="0069638C">
        <w:rPr>
          <w:b w:val="0"/>
          <w:bCs w:val="0"/>
        </w:rPr>
        <w:t xml:space="preserve">Authors are advised to </w:t>
      </w:r>
      <w:r w:rsidR="003B6675" w:rsidRPr="0069638C">
        <w:rPr>
          <w:b w:val="0"/>
          <w:bCs w:val="0"/>
        </w:rPr>
        <w:t>carefully read</w:t>
      </w:r>
      <w:r w:rsidRPr="0069638C">
        <w:rPr>
          <w:b w:val="0"/>
          <w:bCs w:val="0"/>
        </w:rPr>
        <w:t xml:space="preserve"> and </w:t>
      </w:r>
      <w:r w:rsidR="003B6675" w:rsidRPr="0069638C">
        <w:rPr>
          <w:b w:val="0"/>
          <w:bCs w:val="0"/>
        </w:rPr>
        <w:t>sign the</w:t>
      </w:r>
      <w:r w:rsidRPr="0069638C">
        <w:rPr>
          <w:b w:val="0"/>
          <w:bCs w:val="0"/>
        </w:rPr>
        <w:t xml:space="preserve"> author(s) agreement </w:t>
      </w:r>
      <w:r w:rsidR="003B6675" w:rsidRPr="0069638C">
        <w:rPr>
          <w:b w:val="0"/>
          <w:bCs w:val="0"/>
        </w:rPr>
        <w:t>form regar</w:t>
      </w:r>
      <w:r w:rsidR="003B6675" w:rsidRPr="0069638C">
        <w:rPr>
          <w:b w:val="0"/>
          <w:bCs w:val="0"/>
        </w:rPr>
        <w:t>d</w:t>
      </w:r>
      <w:r w:rsidR="003B6675" w:rsidRPr="0069638C">
        <w:rPr>
          <w:b w:val="0"/>
          <w:bCs w:val="0"/>
        </w:rPr>
        <w:t>ing</w:t>
      </w:r>
      <w:r w:rsidRPr="0069638C">
        <w:rPr>
          <w:b w:val="0"/>
          <w:bCs w:val="0"/>
        </w:rPr>
        <w:t xml:space="preserve"> the submission of their manuscript for publication in Research Mosaic (RM). The journal will consider the manuscript for publication upon receiving signed copies from the </w:t>
      </w:r>
      <w:r w:rsidR="003B6675" w:rsidRPr="0069638C">
        <w:rPr>
          <w:b w:val="0"/>
          <w:bCs w:val="0"/>
        </w:rPr>
        <w:t>correspon</w:t>
      </w:r>
      <w:r w:rsidR="003B6675" w:rsidRPr="0069638C">
        <w:rPr>
          <w:b w:val="0"/>
          <w:bCs w:val="0"/>
        </w:rPr>
        <w:t>d</w:t>
      </w:r>
      <w:r w:rsidR="003B6675" w:rsidRPr="0069638C">
        <w:rPr>
          <w:b w:val="0"/>
          <w:bCs w:val="0"/>
        </w:rPr>
        <w:t>ing author</w:t>
      </w:r>
      <w:r w:rsidRPr="0069638C">
        <w:rPr>
          <w:b w:val="0"/>
          <w:bCs w:val="0"/>
        </w:rPr>
        <w:t xml:space="preserve">. As this is mandatory, it is essential for the </w:t>
      </w:r>
      <w:r w:rsidR="003B6675" w:rsidRPr="0069638C">
        <w:rPr>
          <w:b w:val="0"/>
          <w:bCs w:val="0"/>
        </w:rPr>
        <w:t>authors to</w:t>
      </w:r>
      <w:r w:rsidRPr="0069638C">
        <w:rPr>
          <w:b w:val="0"/>
          <w:bCs w:val="0"/>
        </w:rPr>
        <w:t xml:space="preserve"> carefully read the following statement and authorize the corresponding author on their behalf to mark (√ yes), indica</w:t>
      </w:r>
      <w:r w:rsidRPr="0069638C">
        <w:rPr>
          <w:b w:val="0"/>
          <w:bCs w:val="0"/>
        </w:rPr>
        <w:t>t</w:t>
      </w:r>
      <w:r w:rsidRPr="0069638C">
        <w:rPr>
          <w:b w:val="0"/>
          <w:bCs w:val="0"/>
        </w:rPr>
        <w:t xml:space="preserve">ing their </w:t>
      </w:r>
      <w:r w:rsidR="003B6675" w:rsidRPr="0069638C">
        <w:rPr>
          <w:b w:val="0"/>
          <w:bCs w:val="0"/>
        </w:rPr>
        <w:t>agreement to</w:t>
      </w:r>
      <w:r w:rsidRPr="0069638C">
        <w:rPr>
          <w:b w:val="0"/>
          <w:bCs w:val="0"/>
        </w:rPr>
        <w:t xml:space="preserve"> the journal’s policies.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0"/>
        <w:gridCol w:w="8195"/>
        <w:gridCol w:w="905"/>
      </w:tblGrid>
      <w:tr w:rsidR="00E82B04" w:rsidRPr="0069638C" w:rsidTr="00E82B04">
        <w:trPr>
          <w:trHeight w:val="321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4"/>
              <w:ind w:left="0"/>
              <w:jc w:val="center"/>
            </w:pPr>
            <w:r w:rsidRPr="0069638C">
              <w:rPr>
                <w:spacing w:val="-10"/>
              </w:rPr>
              <w:t>1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4"/>
            </w:pPr>
            <w:r w:rsidRPr="0069638C">
              <w:t>The manuscript is original and does not contain any plagiarized materials.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4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12.75pt;height:13.5pt" o:ole="">
                  <v:imagedata r:id="rId6" o:title=""/>
                </v:shape>
                <w:control r:id="rId7" w:name="CheckBox11191327" w:shapeid="_x0000_i1104"/>
              </w:object>
            </w:r>
          </w:p>
        </w:tc>
      </w:tr>
      <w:tr w:rsidR="00E82B04" w:rsidRPr="0069638C" w:rsidTr="00E82B04">
        <w:trPr>
          <w:trHeight w:val="320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3"/>
              <w:ind w:left="0"/>
              <w:jc w:val="center"/>
            </w:pPr>
            <w:r w:rsidRPr="0069638C">
              <w:rPr>
                <w:spacing w:val="-10"/>
              </w:rPr>
              <w:t>2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3"/>
            </w:pPr>
            <w:r w:rsidRPr="0069638C">
              <w:t>The manuscript has not previously been published in national/international journals.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3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05" type="#_x0000_t75" style="width:12.75pt;height:13.5pt" o:ole="">
                  <v:imagedata r:id="rId8" o:title=""/>
                </v:shape>
                <w:control r:id="rId9" w:name="CheckBox111913271" w:shapeid="_x0000_i1105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10"/>
              </w:rPr>
              <w:t>3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The manuscript has not been submitted anywhere else for publication.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06" type="#_x0000_t75" style="width:12.75pt;height:13.5pt" o:ole="">
                  <v:imagedata r:id="rId10" o:title=""/>
                </v:shape>
                <w:control r:id="rId11" w:name="CheckBox111913272" w:shapeid="_x0000_i1106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10"/>
              </w:rPr>
              <w:t>4</w:t>
            </w:r>
          </w:p>
        </w:tc>
        <w:tc>
          <w:tcPr>
            <w:tcW w:w="4373" w:type="pct"/>
          </w:tcPr>
          <w:p w:rsidR="00E82B04" w:rsidRPr="0069638C" w:rsidRDefault="00E82B04" w:rsidP="009851D8">
            <w:pPr>
              <w:pStyle w:val="TableParagraph"/>
              <w:tabs>
                <w:tab w:val="left" w:pos="6662"/>
              </w:tabs>
              <w:spacing w:before="17"/>
            </w:pPr>
            <w:r w:rsidRPr="0069638C">
              <w:t>All the authors are agreed to your status as the corresponding author.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tabs>
                <w:tab w:val="left" w:pos="6662"/>
              </w:tabs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07" type="#_x0000_t75" style="width:12.75pt;height:13.5pt" o:ole="">
                  <v:imagedata r:id="rId12" o:title=""/>
                </v:shape>
                <w:control r:id="rId13" w:name="CheckBox111913273" w:shapeid="_x0000_i1107"/>
              </w:object>
            </w:r>
          </w:p>
        </w:tc>
      </w:tr>
      <w:tr w:rsidR="00E82B04" w:rsidRPr="0069638C" w:rsidTr="00E82B04">
        <w:trPr>
          <w:trHeight w:val="324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10"/>
              </w:rPr>
              <w:t>5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All co-author(s) have permitted corresponding author to sign this form on their behalf.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08" type="#_x0000_t75" style="width:12.75pt;height:13.5pt" o:ole="">
                  <v:imagedata r:id="rId14" o:title=""/>
                </v:shape>
                <w:control r:id="rId15" w:name="CheckBox111913274" w:shapeid="_x0000_i1108"/>
              </w:object>
            </w:r>
          </w:p>
        </w:tc>
      </w:tr>
      <w:tr w:rsidR="00E82B04" w:rsidRPr="0069638C" w:rsidTr="00E82B04">
        <w:trPr>
          <w:trHeight w:val="320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10"/>
              </w:rPr>
              <w:t>6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Permission for publication is obtained for all copyrighted materials.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09" type="#_x0000_t75" style="width:12.75pt;height:13.5pt" o:ole="">
                  <v:imagedata r:id="rId16" o:title=""/>
                </v:shape>
                <w:control r:id="rId17" w:name="CheckBox111913275" w:shapeid="_x0000_i1109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10"/>
              </w:rPr>
              <w:t>7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Previously published materials have proper citations/references.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0" type="#_x0000_t75" style="width:12.75pt;height:13.5pt" o:ole="">
                  <v:imagedata r:id="rId18" o:title=""/>
                </v:shape>
                <w:control r:id="rId19" w:name="CheckBox111913276" w:shapeid="_x0000_i1110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10"/>
              </w:rPr>
              <w:t>8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A cover letter properly addresses the acknowledgments for research.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1" type="#_x0000_t75" style="width:12.75pt;height:13.5pt" o:ole="">
                  <v:imagedata r:id="rId20" o:title=""/>
                </v:shape>
                <w:control r:id="rId21" w:name="CheckBox111913277" w:shapeid="_x0000_i1111"/>
              </w:object>
            </w:r>
          </w:p>
        </w:tc>
      </w:tr>
      <w:tr w:rsidR="00E82B04" w:rsidRPr="0069638C" w:rsidTr="00E82B04">
        <w:trPr>
          <w:trHeight w:val="324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10"/>
              </w:rPr>
              <w:t>9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The research contains the names of all those who have a substantial contribution.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2" type="#_x0000_t75" style="width:12.75pt;height:13.5pt" o:ole="">
                  <v:imagedata r:id="rId22" o:title=""/>
                </v:shape>
                <w:control r:id="rId23" w:name="CheckBox111913278" w:shapeid="_x0000_i1112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5"/>
              </w:rPr>
              <w:t>10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On behalf of all authors, corresponding author accepts responsibility of manuscripts.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3" type="#_x0000_t75" style="width:12.75pt;height:13.5pt" o:ole="">
                  <v:imagedata r:id="rId24" o:title=""/>
                </v:shape>
                <w:control r:id="rId25" w:name="CheckBox111913279" w:shapeid="_x0000_i1113"/>
              </w:object>
            </w:r>
          </w:p>
        </w:tc>
      </w:tr>
      <w:tr w:rsidR="00E82B04" w:rsidRPr="0069638C" w:rsidTr="00E82B04">
        <w:trPr>
          <w:trHeight w:val="320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3"/>
              <w:ind w:left="0"/>
              <w:jc w:val="center"/>
            </w:pPr>
            <w:r w:rsidRPr="0069638C">
              <w:rPr>
                <w:spacing w:val="-5"/>
              </w:rPr>
              <w:t>11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3"/>
            </w:pPr>
            <w:r w:rsidRPr="0069638C">
              <w:t>All authors have reviewed the manuscript and agreed on responsibility of the content.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3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4" type="#_x0000_t75" style="width:12.75pt;height:13.5pt" o:ole="">
                  <v:imagedata r:id="rId26" o:title=""/>
                </v:shape>
                <w:control r:id="rId27" w:name="CheckBox1119132710" w:shapeid="_x0000_i1114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5"/>
              </w:rPr>
              <w:t>12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The order of authorship and names of all authors are mutually agreed upon.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5" type="#_x0000_t75" style="width:12.75pt;height:13.5pt" o:ole="">
                  <v:imagedata r:id="rId28" o:title=""/>
                </v:shape>
                <w:control r:id="rId29" w:name="CheckBox1119132712" w:shapeid="_x0000_i1115"/>
              </w:object>
            </w:r>
          </w:p>
        </w:tc>
      </w:tr>
      <w:tr w:rsidR="00E82B04" w:rsidRPr="0069638C" w:rsidTr="00E82B04">
        <w:trPr>
          <w:trHeight w:val="324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5"/>
              </w:rPr>
              <w:t>13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The author’s affiliation and address are provided for future correspondence.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6" type="#_x0000_t75" style="width:12.75pt;height:13.5pt" o:ole="">
                  <v:imagedata r:id="rId30" o:title=""/>
                </v:shape>
                <w:control r:id="rId31" w:name="CheckBox1119132713" w:shapeid="_x0000_i1116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5"/>
              </w:rPr>
              <w:t>14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Affiliation for each author is given in the cover letter as provided in the author’s note.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7" type="#_x0000_t75" style="width:12.75pt;height:13.5pt" o:ole="">
                  <v:imagedata r:id="rId32" o:title=""/>
                </v:shape>
                <w:control r:id="rId33" w:name="CheckBox1119132714" w:shapeid="_x0000_i1117"/>
              </w:object>
            </w:r>
          </w:p>
        </w:tc>
      </w:tr>
      <w:tr w:rsidR="00E82B04" w:rsidRPr="0069638C" w:rsidTr="00E82B04">
        <w:trPr>
          <w:trHeight w:val="320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5"/>
              </w:rPr>
              <w:t>15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The manuscript adequately maintains the confidentiality of research wherever required.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8" type="#_x0000_t75" style="width:12.75pt;height:13.5pt" o:ole="">
                  <v:imagedata r:id="rId34" o:title=""/>
                </v:shape>
                <w:control r:id="rId35" w:name="CheckBox1119132711" w:shapeid="_x0000_i1118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5"/>
              </w:rPr>
              <w:t>16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As per the APA’s manual, all ethical considerations have been addressed.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19" type="#_x0000_t75" style="width:12.75pt;height:13.5pt" o:ole="">
                  <v:imagedata r:id="rId36" o:title=""/>
                </v:shape>
                <w:control r:id="rId37" w:name="CheckBox1119132715" w:shapeid="_x0000_i1119"/>
              </w:object>
            </w:r>
          </w:p>
        </w:tc>
      </w:tr>
      <w:tr w:rsidR="00E82B04" w:rsidRPr="0069638C" w:rsidTr="00E82B04">
        <w:trPr>
          <w:trHeight w:val="324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7"/>
              <w:ind w:left="0"/>
              <w:jc w:val="center"/>
            </w:pPr>
            <w:r w:rsidRPr="0069638C">
              <w:rPr>
                <w:spacing w:val="-5"/>
              </w:rPr>
              <w:t>17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7"/>
            </w:pPr>
            <w:r w:rsidRPr="0069638C">
              <w:t>Issues related to conflicts of interest (if any) have properly been addressed.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7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20" type="#_x0000_t75" style="width:12.75pt;height:13.5pt" o:ole="">
                  <v:imagedata r:id="rId38" o:title=""/>
                </v:shape>
                <w:control r:id="rId39" w:name="CheckBox1119132716" w:shapeid="_x0000_i1120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5"/>
              </w:rPr>
              <w:t>18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I understand that this agreement is only for one time publication in the journal.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21" type="#_x0000_t75" style="width:12.75pt;height:13.5pt" o:ole="">
                  <v:imagedata r:id="rId40" o:title=""/>
                </v:shape>
                <w:control r:id="rId41" w:name="CheckBox1119132717" w:shapeid="_x0000_i1121"/>
              </w:object>
            </w:r>
          </w:p>
        </w:tc>
      </w:tr>
      <w:tr w:rsidR="00E82B04" w:rsidRPr="0069638C" w:rsidTr="00E82B04">
        <w:trPr>
          <w:trHeight w:val="319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2"/>
              <w:ind w:left="0"/>
              <w:jc w:val="center"/>
            </w:pPr>
            <w:r w:rsidRPr="0069638C">
              <w:rPr>
                <w:spacing w:val="-5"/>
              </w:rPr>
              <w:t>19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2"/>
            </w:pPr>
            <w:r w:rsidRPr="0069638C">
              <w:t>In case the authorities of journal suggest any modification(s), I will have no objection.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2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22" type="#_x0000_t75" style="width:12.75pt;height:13.5pt" o:ole="">
                  <v:imagedata r:id="rId42" o:title=""/>
                </v:shape>
                <w:control r:id="rId43" w:name="CheckBox1119132718" w:shapeid="_x0000_i1122"/>
              </w:object>
            </w:r>
          </w:p>
        </w:tc>
      </w:tr>
      <w:tr w:rsidR="00E82B04" w:rsidRPr="0069638C" w:rsidTr="00E82B04">
        <w:trPr>
          <w:trHeight w:val="322"/>
        </w:trPr>
        <w:tc>
          <w:tcPr>
            <w:tcW w:w="144" w:type="pct"/>
          </w:tcPr>
          <w:p w:rsidR="00E82B04" w:rsidRPr="0069638C" w:rsidRDefault="00E82B04" w:rsidP="00D21CB7">
            <w:pPr>
              <w:pStyle w:val="TableParagraph"/>
              <w:spacing w:before="18"/>
              <w:ind w:left="0"/>
              <w:jc w:val="center"/>
            </w:pPr>
            <w:r w:rsidRPr="0069638C">
              <w:rPr>
                <w:spacing w:val="-5"/>
              </w:rPr>
              <w:t>20</w:t>
            </w:r>
          </w:p>
        </w:tc>
        <w:tc>
          <w:tcPr>
            <w:tcW w:w="4373" w:type="pct"/>
          </w:tcPr>
          <w:p w:rsidR="00E82B04" w:rsidRPr="0069638C" w:rsidRDefault="00E82B04">
            <w:pPr>
              <w:pStyle w:val="TableParagraph"/>
              <w:spacing w:before="18"/>
            </w:pPr>
            <w:r w:rsidRPr="0069638C">
              <w:t>I am ready to answer editorial questions and make required revisions to the article.</w:t>
            </w:r>
          </w:p>
        </w:tc>
        <w:tc>
          <w:tcPr>
            <w:tcW w:w="483" w:type="pct"/>
          </w:tcPr>
          <w:p w:rsidR="00E82B04" w:rsidRPr="0069638C" w:rsidRDefault="006F02F0" w:rsidP="008D4742">
            <w:pPr>
              <w:pStyle w:val="TableParagraph"/>
              <w:spacing w:before="18"/>
              <w:jc w:val="center"/>
            </w:pPr>
            <w:r>
              <w:rPr>
                <w:b/>
                <w:bCs/>
                <w:color w:val="000000" w:themeColor="text1"/>
              </w:rPr>
              <w:object w:dxaOrig="1440" w:dyaOrig="1440">
                <v:shape id="_x0000_i1124" type="#_x0000_t75" style="width:12.75pt;height:13.5pt" o:ole="">
                  <v:imagedata r:id="rId44" o:title=""/>
                </v:shape>
                <w:control r:id="rId45" w:name="CheckBox1119132719" w:shapeid="_x0000_i1124"/>
              </w:object>
            </w:r>
          </w:p>
        </w:tc>
      </w:tr>
    </w:tbl>
    <w:p w:rsidR="00D21FCA" w:rsidRPr="0069638C" w:rsidRDefault="00D21FCA">
      <w:pPr>
        <w:pStyle w:val="BodyText"/>
        <w:ind w:left="0"/>
      </w:pPr>
    </w:p>
    <w:p w:rsidR="00D21FCA" w:rsidRPr="0069638C" w:rsidRDefault="00D21FCA">
      <w:pPr>
        <w:pStyle w:val="BodyText"/>
        <w:ind w:left="0"/>
      </w:pPr>
    </w:p>
    <w:p w:rsidR="00D21FCA" w:rsidRPr="0069638C" w:rsidRDefault="00D21FCA">
      <w:pPr>
        <w:pStyle w:val="BodyText"/>
        <w:spacing w:before="9"/>
        <w:ind w:left="0"/>
      </w:pPr>
    </w:p>
    <w:p w:rsidR="00D21FCA" w:rsidRPr="0069638C" w:rsidRDefault="009111DA">
      <w:pPr>
        <w:pStyle w:val="BodyText"/>
      </w:pPr>
      <w:r w:rsidRPr="0069638C">
        <w:t>Corresponding</w:t>
      </w:r>
      <w:r w:rsidR="003B6675">
        <w:t xml:space="preserve"> </w:t>
      </w:r>
      <w:r w:rsidRPr="0069638C">
        <w:t>Author’s</w:t>
      </w:r>
      <w:r w:rsidR="003B6675">
        <w:t xml:space="preserve"> </w:t>
      </w:r>
      <w:r w:rsidRPr="0069638C">
        <w:rPr>
          <w:spacing w:val="-4"/>
        </w:rPr>
        <w:t>Name:</w:t>
      </w:r>
    </w:p>
    <w:p w:rsidR="00D21FCA" w:rsidRPr="0069638C" w:rsidRDefault="009111DA">
      <w:pPr>
        <w:pStyle w:val="BodyText"/>
        <w:spacing w:before="3"/>
      </w:pPr>
      <w:r w:rsidRPr="0069638C">
        <w:t>Institutional</w:t>
      </w:r>
      <w:r w:rsidR="003B6675">
        <w:t xml:space="preserve"> </w:t>
      </w:r>
      <w:r w:rsidRPr="0069638C">
        <w:rPr>
          <w:spacing w:val="-2"/>
        </w:rPr>
        <w:t>Affiliation:</w:t>
      </w:r>
    </w:p>
    <w:p w:rsidR="00D21FCA" w:rsidRPr="0069638C" w:rsidRDefault="009111DA">
      <w:pPr>
        <w:pStyle w:val="BodyText"/>
        <w:spacing w:before="3"/>
      </w:pPr>
      <w:r w:rsidRPr="0069638C">
        <w:rPr>
          <w:spacing w:val="-2"/>
        </w:rPr>
        <w:t>Email:</w:t>
      </w:r>
    </w:p>
    <w:p w:rsidR="00D21FCA" w:rsidRPr="0069638C" w:rsidRDefault="003B6675">
      <w:pPr>
        <w:pStyle w:val="BodyText"/>
        <w:spacing w:before="2"/>
      </w:pPr>
      <w:r w:rsidRPr="0069638C">
        <w:t>Mailing</w:t>
      </w:r>
      <w:r w:rsidRPr="0069638C">
        <w:rPr>
          <w:spacing w:val="-2"/>
        </w:rPr>
        <w:t xml:space="preserve"> Address</w:t>
      </w:r>
      <w:r w:rsidR="009111DA" w:rsidRPr="0069638C">
        <w:rPr>
          <w:spacing w:val="-2"/>
        </w:rPr>
        <w:t>:</w:t>
      </w:r>
    </w:p>
    <w:p w:rsidR="00D21FCA" w:rsidRPr="0069638C" w:rsidRDefault="009111DA">
      <w:pPr>
        <w:pStyle w:val="BodyText"/>
        <w:spacing w:before="2"/>
        <w:ind w:left="154"/>
      </w:pPr>
      <w:r w:rsidRPr="0069638C">
        <w:rPr>
          <w:b/>
        </w:rPr>
        <w:t>Note:</w:t>
      </w:r>
      <w:r w:rsidR="003B6675">
        <w:rPr>
          <w:b/>
        </w:rPr>
        <w:t xml:space="preserve"> </w:t>
      </w:r>
      <w:r w:rsidRPr="0069638C">
        <w:t>Please</w:t>
      </w:r>
      <w:r w:rsidR="003B6675">
        <w:t xml:space="preserve"> </w:t>
      </w:r>
      <w:r w:rsidRPr="0069638C">
        <w:t>email</w:t>
      </w:r>
      <w:r w:rsidR="003B6675">
        <w:t xml:space="preserve"> </w:t>
      </w:r>
      <w:r w:rsidRPr="0069638C">
        <w:t>this</w:t>
      </w:r>
      <w:r w:rsidR="003B6675">
        <w:t xml:space="preserve"> </w:t>
      </w:r>
      <w:r w:rsidRPr="0069638C">
        <w:t>form</w:t>
      </w:r>
      <w:r w:rsidR="003B6675">
        <w:t xml:space="preserve"> </w:t>
      </w:r>
      <w:r w:rsidRPr="0069638C">
        <w:t xml:space="preserve">to </w:t>
      </w:r>
      <w:hyperlink r:id="rId46">
        <w:r w:rsidRPr="0069638C">
          <w:rPr>
            <w:spacing w:val="-2"/>
          </w:rPr>
          <w:t>(</w:t>
        </w:r>
        <w:r w:rsidRPr="0069638C">
          <w:rPr>
            <w:color w:val="0000FF"/>
            <w:spacing w:val="-2"/>
          </w:rPr>
          <w:t>editor@researchmosaic.com</w:t>
        </w:r>
        <w:r w:rsidRPr="0069638C">
          <w:rPr>
            <w:spacing w:val="-2"/>
          </w:rPr>
          <w:t>)</w:t>
        </w:r>
      </w:hyperlink>
    </w:p>
    <w:sectPr w:rsidR="00D21FCA" w:rsidRPr="0069638C" w:rsidSect="0069638C">
      <w:headerReference w:type="default" r:id="rId47"/>
      <w:type w:val="continuous"/>
      <w:pgSz w:w="12240" w:h="15840"/>
      <w:pgMar w:top="1440" w:right="1440" w:bottom="1440" w:left="1440" w:header="444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75" w:rsidRDefault="003B6675" w:rsidP="00D21FCA">
      <w:r>
        <w:separator/>
      </w:r>
    </w:p>
  </w:endnote>
  <w:endnote w:type="continuationSeparator" w:id="1">
    <w:p w:rsidR="003B6675" w:rsidRDefault="003B6675" w:rsidP="00D2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75" w:rsidRDefault="003B6675" w:rsidP="00D21FCA">
      <w:r>
        <w:separator/>
      </w:r>
    </w:p>
  </w:footnote>
  <w:footnote w:type="continuationSeparator" w:id="1">
    <w:p w:rsidR="003B6675" w:rsidRDefault="003B6675" w:rsidP="00D21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CA" w:rsidRDefault="00BD69FA" w:rsidP="009851D8">
    <w:pPr>
      <w:pStyle w:val="BodyText"/>
      <w:tabs>
        <w:tab w:val="left" w:pos="8277"/>
      </w:tabs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304800</wp:posOffset>
          </wp:positionV>
          <wp:extent cx="723900" cy="276225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19.95pt;margin-top:21.2pt;width:119.95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Js1gEAAJEDAAAOAAAAZHJzL2Uyb0RvYy54bWysU1Fv0zAQfkfiP1h+p2laNkHUdBqbhpAG&#10;Qxr7AY5jNxGJz9y5Tcqv5+w0HbA3xIt1ts/ffd93583V2HfiYJBacKXMF0spjNNQt25Xyqdvd2/e&#10;SUFBuVp14Ewpj4bk1fb1q83gC7OCBrraoGAQR8XgS9mE4IssI92YXtECvHF8aQF7FXiLu6xGNTB6&#10;32Wr5fIyGwBrj6ANEZ/eTpdym/CtNTo8WEsmiK6UzC2kFdNaxTXbblSxQ+WbVp9oqH9g0avWcdEz&#10;1K0KSuyxfQHVtxqBwIaFhj4Da1ttkgZWky//UvPYKG+SFjaH/Nkm+n+w+svh0X9FEcYPMHIDkwjy&#10;96C/k3Bw0yi3M9eIMDRG1Vw4j5Zlg6fi9DRaTQVFkGr4DDU3We0DJKDRYh9dYZ2C0bkBx7PpZgxC&#10;x5IXq/X68kIKzXf5+7frPHUlU8X82iOFjwZ6EYNSIjc1oavDPYXIRhVzSizm4K7tutTYzv1xwInx&#10;JLGPhCfqYaxGzo4qKqiPrANhmhOeaw4awJ9SDDwjpaQfe4VGiu6TYy/iQM0BzkE1B8ppflrKIMUU&#10;3oRp8PYe213DyJPbDq7ZL9smKc8sTjy570nhaUbjYP2+T1nPP2n7CwAA//8DAFBLAwQUAAYACAAA&#10;ACEA179IN98AAAAKAQAADwAAAGRycy9kb3ducmV2LnhtbEyPwU7DMBBE70j8g7VI3KhNiYob4lQV&#10;ghMSIg0Hjk68TazG6xC7bfh73BMcV/s086bYzG5gJ5yC9aTgfiGAIbXeWOoUfNavdxJYiJqMHjyh&#10;gh8MsCmvrwqdG3+mCk+72LEUQiHXCvoYx5zz0PbodFj4ESn99n5yOqZz6riZ9DmFu4EvhVhxpy2l&#10;hl6P+Nxje9gdnYLtF1Uv9vu9+aj2la3rtaC31UGp25t5+wQs4hz/YLjoJ3Uok1Pjj2QCGxTITK4T&#10;qiBbZsAugJAyjWkUPD4I4GXB/08ofwEAAP//AwBQSwECLQAUAAYACAAAACEAtoM4kv4AAADhAQAA&#10;EwAAAAAAAAAAAAAAAAAAAAAAW0NvbnRlbnRfVHlwZXNdLnhtbFBLAQItABQABgAIAAAAIQA4/SH/&#10;1gAAAJQBAAALAAAAAAAAAAAAAAAAAC8BAABfcmVscy8ucmVsc1BLAQItABQABgAIAAAAIQAhDkJs&#10;1gEAAJEDAAAOAAAAAAAAAAAAAAAAAC4CAABkcnMvZTJvRG9jLnhtbFBLAQItABQABgAIAAAAIQDX&#10;v0g33wAAAAoBAAAPAAAAAAAAAAAAAAAAADAEAABkcnMvZG93bnJldi54bWxQSwUGAAAAAAQABADz&#10;AAAAPAUAAAAA&#10;" filled="f" stroked="f">
          <v:textbox inset="0,0,0,0">
            <w:txbxContent>
              <w:p w:rsidR="00D21FCA" w:rsidRDefault="008D4742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Research Mosaic </w:t>
                </w:r>
                <w:r w:rsidR="009111DA">
                  <w:rPr>
                    <w:b/>
                    <w:spacing w:val="-4"/>
                    <w:sz w:val="24"/>
                  </w:rPr>
                  <w:t>(RM)</w:t>
                </w:r>
              </w:p>
            </w:txbxContent>
          </v:textbox>
          <w10:wrap anchorx="page" anchory="page"/>
        </v:shape>
      </w:pict>
    </w:r>
    <w:r w:rsidR="009851D8">
      <w:rPr>
        <w:sz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D4742"/>
    <w:rsid w:val="00232313"/>
    <w:rsid w:val="002533C7"/>
    <w:rsid w:val="0039622C"/>
    <w:rsid w:val="003B6675"/>
    <w:rsid w:val="004277F8"/>
    <w:rsid w:val="00432030"/>
    <w:rsid w:val="004D536E"/>
    <w:rsid w:val="0069638C"/>
    <w:rsid w:val="006E3BFD"/>
    <w:rsid w:val="006F02F0"/>
    <w:rsid w:val="0075175E"/>
    <w:rsid w:val="007F0A4C"/>
    <w:rsid w:val="008D4742"/>
    <w:rsid w:val="009111DA"/>
    <w:rsid w:val="0093799D"/>
    <w:rsid w:val="009851D8"/>
    <w:rsid w:val="00A50F9F"/>
    <w:rsid w:val="00B40BFA"/>
    <w:rsid w:val="00BD69FA"/>
    <w:rsid w:val="00C9664D"/>
    <w:rsid w:val="00D21CB7"/>
    <w:rsid w:val="00D21FCA"/>
    <w:rsid w:val="00E3147D"/>
    <w:rsid w:val="00E82B04"/>
    <w:rsid w:val="00EE737B"/>
    <w:rsid w:val="00EE77BA"/>
    <w:rsid w:val="00F85796"/>
    <w:rsid w:val="00FB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1FC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21FCA"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1FCA"/>
    <w:pPr>
      <w:ind w:left="163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D21FCA"/>
    <w:pPr>
      <w:spacing w:before="15"/>
      <w:ind w:right="1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21FCA"/>
  </w:style>
  <w:style w:type="paragraph" w:customStyle="1" w:styleId="TableParagraph">
    <w:name w:val="Table Paragraph"/>
    <w:basedOn w:val="Normal"/>
    <w:uiPriority w:val="1"/>
    <w:qFormat/>
    <w:rsid w:val="00D21FCA"/>
    <w:pPr>
      <w:ind w:left="1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1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8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1D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hyperlink" Target="mailto:(editor@researchmosaic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r\Downloads\Author(S)%20Agreement%20Form.dot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448;473"/>
  <ax:ocxPr ax:name="Value" ax:value="0"/>
  <ax:ocxPr ax:name="Caption" ax:value="Yes"/>
  <ax:ocxPr ax:name="FontName" ax:value="Times New Roman"/>
  <ax:ocxPr ax:name="FontEffects" ax:value="1073741825"/>
  <ax:ocxPr ax:name="FontHeight" ax:value="225"/>
  <ax:ocxPr ax:name="FontCharSet" ax:value="178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Author(S) Agreement Form</Template>
  <TotalTime>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</dc:creator>
  <cp:lastModifiedBy>salar</cp:lastModifiedBy>
  <cp:revision>3</cp:revision>
  <dcterms:created xsi:type="dcterms:W3CDTF">2026-04-09T21:15:00Z</dcterms:created>
  <dcterms:modified xsi:type="dcterms:W3CDTF">2026-04-09T21:22:00Z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